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6366" w14:textId="258922A8" w:rsidR="004711AF" w:rsidRPr="00256289" w:rsidRDefault="00256289" w:rsidP="0025628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The Iowa CARE Project: </w:t>
      </w:r>
      <w:r w:rsidR="003114EE" w:rsidRPr="00256289">
        <w:rPr>
          <w:b/>
          <w:bCs/>
        </w:rPr>
        <w:t>Make your own QI project</w:t>
      </w:r>
    </w:p>
    <w:p w14:paraId="02F31292" w14:textId="2751048D" w:rsidR="003114EE" w:rsidRDefault="003114EE">
      <w:r>
        <w:t xml:space="preserve">American Board of Pediatrics Website: </w:t>
      </w:r>
      <w:hyperlink r:id="rId5" w:history="1">
        <w:r w:rsidRPr="002A7C79">
          <w:rPr>
            <w:rStyle w:val="Hyperlink"/>
          </w:rPr>
          <w:t>https://www.abp.org/content/your-own-qi-project</w:t>
        </w:r>
      </w:hyperlink>
      <w:r>
        <w:t xml:space="preserve"> </w:t>
      </w:r>
    </w:p>
    <w:p w14:paraId="6A285822" w14:textId="7AE0E831" w:rsidR="003114EE" w:rsidRDefault="003114EE">
      <w:r>
        <w:t xml:space="preserve">Checklist for application: </w:t>
      </w:r>
      <w:hyperlink r:id="rId6" w:history="1">
        <w:r w:rsidRPr="002A7C79">
          <w:rPr>
            <w:rStyle w:val="Hyperlink"/>
          </w:rPr>
          <w:t>https://www.abp.org/sites/abp/files/pdf/small_group_qi_project_application_checklist.pdf</w:t>
        </w:r>
      </w:hyperlink>
      <w:r>
        <w:t xml:space="preserve"> </w:t>
      </w:r>
    </w:p>
    <w:p w14:paraId="2138A6D3" w14:textId="21D4DC80" w:rsidR="003114EE" w:rsidRDefault="003114EE">
      <w:r>
        <w:t>Submit on ABP website by Dec. 1, 2023.</w:t>
      </w:r>
    </w:p>
    <w:p w14:paraId="3525C27C" w14:textId="2667EC5C" w:rsidR="003114EE" w:rsidRDefault="003114EE">
      <w:r w:rsidRPr="003114EE">
        <w:rPr>
          <w:noProof/>
        </w:rPr>
        <w:drawing>
          <wp:inline distT="0" distB="0" distL="0" distR="0" wp14:anchorId="7BE35777" wp14:editId="42E16034">
            <wp:extent cx="4795400" cy="6203950"/>
            <wp:effectExtent l="0" t="0" r="5715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8200" cy="620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1954" w14:textId="0F0C3238" w:rsidR="003114EE" w:rsidRDefault="003114EE">
      <w:r>
        <w:t xml:space="preserve">Application questions: </w:t>
      </w:r>
      <w:hyperlink r:id="rId8" w:history="1">
        <w:r w:rsidRPr="002A7C79">
          <w:rPr>
            <w:rStyle w:val="Hyperlink"/>
          </w:rPr>
          <w:t>https://www.abp.org/sites/public/files/pdf/moc-small-group-qi-application.pdf</w:t>
        </w:r>
      </w:hyperlink>
      <w:r>
        <w:t xml:space="preserve"> </w:t>
      </w:r>
    </w:p>
    <w:p w14:paraId="61EF3C20" w14:textId="5B348361" w:rsidR="003114EE" w:rsidRDefault="003114EE">
      <w:r>
        <w:t xml:space="preserve">Example of clinical project: </w:t>
      </w:r>
      <w:hyperlink r:id="rId9" w:history="1">
        <w:r w:rsidRPr="002A7C79">
          <w:rPr>
            <w:rStyle w:val="Hyperlink"/>
          </w:rPr>
          <w:t>https://www.abp.org/sites/abp/files/pdf/sqipa-example-clinical.pdf</w:t>
        </w:r>
      </w:hyperlink>
      <w:r>
        <w:t xml:space="preserve"> </w:t>
      </w:r>
    </w:p>
    <w:p w14:paraId="08A10DF0" w14:textId="7E1BDBFC" w:rsidR="003114EE" w:rsidRPr="00E2282A" w:rsidRDefault="003114EE">
      <w:pPr>
        <w:rPr>
          <w:b/>
          <w:bCs/>
        </w:rPr>
      </w:pPr>
      <w:r w:rsidRPr="00E2282A">
        <w:rPr>
          <w:b/>
          <w:bCs/>
        </w:rPr>
        <w:lastRenderedPageBreak/>
        <w:t>For the CARE project:</w:t>
      </w:r>
    </w:p>
    <w:p w14:paraId="20B16624" w14:textId="4938B9FB" w:rsidR="003114EE" w:rsidRDefault="003114EE">
      <w:r>
        <w:t>Aim: Improve pediatrician knowledge by 50%, attitudes by 50% and practices by 50% and maintain higher percentage of practices at 1 month follow up regarding early relational health and SSNRs. By August 2023</w:t>
      </w:r>
    </w:p>
    <w:p w14:paraId="70C669E2" w14:textId="179E43D1" w:rsidR="003114EE" w:rsidRDefault="003114EE">
      <w:r>
        <w:t>Elements tracked: Pre- and post</w:t>
      </w:r>
      <w:r w:rsidR="00E2282A">
        <w:t>-</w:t>
      </w:r>
      <w:r>
        <w:t xml:space="preserve"> surveys, with 1 follow up sustainable survey</w:t>
      </w:r>
    </w:p>
    <w:p w14:paraId="013E041E" w14:textId="5CC7FC8D" w:rsidR="00924086" w:rsidRDefault="00924086" w:rsidP="00924086">
      <w:pPr>
        <w:spacing w:after="0"/>
      </w:pPr>
      <w:r>
        <w:t>Cycle 1</w:t>
      </w:r>
    </w:p>
    <w:p w14:paraId="283378DA" w14:textId="53305BC9" w:rsidR="00924086" w:rsidRDefault="00D038FC" w:rsidP="00924086">
      <w:pPr>
        <w:pStyle w:val="ListParagraph"/>
        <w:numPr>
          <w:ilvl w:val="0"/>
          <w:numId w:val="2"/>
        </w:numPr>
        <w:spacing w:after="0"/>
      </w:pPr>
      <w:r>
        <w:t>Pre-webinar survey</w:t>
      </w:r>
    </w:p>
    <w:p w14:paraId="196FB9B8" w14:textId="2D0CDBAF" w:rsidR="00924086" w:rsidRDefault="00D038FC" w:rsidP="00924086">
      <w:pPr>
        <w:pStyle w:val="ListParagraph"/>
        <w:numPr>
          <w:ilvl w:val="0"/>
          <w:numId w:val="2"/>
        </w:numPr>
        <w:spacing w:after="0"/>
      </w:pPr>
      <w:r>
        <w:t>Deliver Webinar</w:t>
      </w:r>
      <w:r w:rsidR="00C81C15">
        <w:t xml:space="preserve"> (wait 1 month)</w:t>
      </w:r>
    </w:p>
    <w:p w14:paraId="3BD05722" w14:textId="7733CDEB" w:rsidR="00D038FC" w:rsidRDefault="00D038FC" w:rsidP="00924086">
      <w:pPr>
        <w:pStyle w:val="ListParagraph"/>
        <w:numPr>
          <w:ilvl w:val="0"/>
          <w:numId w:val="2"/>
        </w:numPr>
        <w:spacing w:after="0"/>
      </w:pPr>
      <w:r>
        <w:t>Post-webinar survey</w:t>
      </w:r>
    </w:p>
    <w:p w14:paraId="2DAB878B" w14:textId="09697BA7" w:rsidR="00575B8B" w:rsidRDefault="00575B8B" w:rsidP="00924086">
      <w:pPr>
        <w:pStyle w:val="ListParagraph"/>
        <w:numPr>
          <w:ilvl w:val="0"/>
          <w:numId w:val="2"/>
        </w:numPr>
        <w:spacing w:after="0"/>
      </w:pPr>
      <w:r>
        <w:t>Analyze data</w:t>
      </w:r>
    </w:p>
    <w:p w14:paraId="457203FE" w14:textId="63BB1088" w:rsidR="00924086" w:rsidRDefault="00924086" w:rsidP="00924086">
      <w:pPr>
        <w:spacing w:after="0"/>
      </w:pPr>
      <w:r>
        <w:t>Cycle 2</w:t>
      </w:r>
    </w:p>
    <w:p w14:paraId="58790820" w14:textId="3FC94068" w:rsidR="00C81C15" w:rsidRDefault="00C81C15" w:rsidP="00C81C15">
      <w:pPr>
        <w:pStyle w:val="ListParagraph"/>
        <w:numPr>
          <w:ilvl w:val="0"/>
          <w:numId w:val="3"/>
        </w:numPr>
        <w:spacing w:after="0"/>
      </w:pPr>
      <w:r>
        <w:t>Introduce digital toolkit</w:t>
      </w:r>
      <w:r w:rsidR="00D55C53">
        <w:t xml:space="preserve"> (wait 1 month)</w:t>
      </w:r>
    </w:p>
    <w:p w14:paraId="1E656CCF" w14:textId="67B1A211" w:rsidR="00C81C15" w:rsidRDefault="00C81C15" w:rsidP="00C81C15">
      <w:pPr>
        <w:pStyle w:val="ListParagraph"/>
        <w:numPr>
          <w:ilvl w:val="0"/>
          <w:numId w:val="3"/>
        </w:numPr>
        <w:spacing w:after="0"/>
      </w:pPr>
      <w:r>
        <w:t>Post-toolkit survey</w:t>
      </w:r>
    </w:p>
    <w:p w14:paraId="1ADABC6F" w14:textId="58097DFF" w:rsidR="00575B8B" w:rsidRDefault="00575B8B" w:rsidP="00C81C15">
      <w:pPr>
        <w:pStyle w:val="ListParagraph"/>
        <w:numPr>
          <w:ilvl w:val="0"/>
          <w:numId w:val="3"/>
        </w:numPr>
        <w:spacing w:after="0"/>
      </w:pPr>
      <w:r>
        <w:t>Analyze data</w:t>
      </w:r>
    </w:p>
    <w:p w14:paraId="1586E053" w14:textId="2730399D" w:rsidR="00D55C53" w:rsidRDefault="00D55C53" w:rsidP="00D55C53">
      <w:pPr>
        <w:spacing w:after="0"/>
      </w:pPr>
      <w:r>
        <w:t xml:space="preserve">Cycle 3: </w:t>
      </w:r>
    </w:p>
    <w:p w14:paraId="426EF15E" w14:textId="713E613C" w:rsidR="00D55C53" w:rsidRDefault="00D55C53" w:rsidP="00D55C53">
      <w:pPr>
        <w:pStyle w:val="ListParagraph"/>
        <w:numPr>
          <w:ilvl w:val="0"/>
          <w:numId w:val="4"/>
        </w:numPr>
        <w:spacing w:after="0"/>
      </w:pPr>
      <w:r>
        <w:t>Introduce hands-on toolkit (wait 1 month)</w:t>
      </w:r>
    </w:p>
    <w:p w14:paraId="093624B4" w14:textId="0F0CF507" w:rsidR="00D55C53" w:rsidRDefault="00D55C53" w:rsidP="00D55C53">
      <w:pPr>
        <w:pStyle w:val="ListParagraph"/>
        <w:numPr>
          <w:ilvl w:val="0"/>
          <w:numId w:val="4"/>
        </w:numPr>
        <w:spacing w:after="0"/>
      </w:pPr>
      <w:r>
        <w:t>Post-toolkit survey</w:t>
      </w:r>
    </w:p>
    <w:p w14:paraId="1F32D9FA" w14:textId="77777777" w:rsidR="00575B8B" w:rsidRDefault="00575B8B" w:rsidP="00575B8B">
      <w:pPr>
        <w:spacing w:after="0"/>
      </w:pPr>
      <w:r>
        <w:t xml:space="preserve">Finish: </w:t>
      </w:r>
    </w:p>
    <w:p w14:paraId="40032C26" w14:textId="54C185B2" w:rsidR="00575B8B" w:rsidRDefault="00575B8B" w:rsidP="00575B8B">
      <w:pPr>
        <w:pStyle w:val="ListParagraph"/>
        <w:numPr>
          <w:ilvl w:val="0"/>
          <w:numId w:val="5"/>
        </w:numPr>
        <w:spacing w:after="0"/>
      </w:pPr>
      <w:r>
        <w:t>Collect and analyze all data</w:t>
      </w:r>
    </w:p>
    <w:p w14:paraId="7587F5DE" w14:textId="5FD31616" w:rsidR="00575B8B" w:rsidRDefault="00575B8B" w:rsidP="00575B8B">
      <w:pPr>
        <w:pStyle w:val="ListParagraph"/>
        <w:numPr>
          <w:ilvl w:val="0"/>
          <w:numId w:val="5"/>
        </w:numPr>
        <w:spacing w:after="0"/>
      </w:pPr>
      <w:r>
        <w:t xml:space="preserve">Write it up and submit to ABP </w:t>
      </w:r>
    </w:p>
    <w:p w14:paraId="6B7FA2CD" w14:textId="77777777" w:rsidR="00D038FC" w:rsidRDefault="00D038FC"/>
    <w:p w14:paraId="5E1586CA" w14:textId="77777777" w:rsidR="003114EE" w:rsidRDefault="003114EE"/>
    <w:p w14:paraId="39A3E4F7" w14:textId="5818B29D" w:rsidR="003114EE" w:rsidRDefault="003114EE">
      <w:r w:rsidRPr="003114EE">
        <w:rPr>
          <w:noProof/>
        </w:rPr>
        <w:drawing>
          <wp:inline distT="0" distB="0" distL="0" distR="0" wp14:anchorId="4689107E" wp14:editId="0748271F">
            <wp:extent cx="4184680" cy="3305175"/>
            <wp:effectExtent l="0" t="0" r="635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468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541A"/>
    <w:multiLevelType w:val="hybridMultilevel"/>
    <w:tmpl w:val="4B800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57C24"/>
    <w:multiLevelType w:val="hybridMultilevel"/>
    <w:tmpl w:val="90DE0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72621"/>
    <w:multiLevelType w:val="hybridMultilevel"/>
    <w:tmpl w:val="FFDE9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B12AC"/>
    <w:multiLevelType w:val="hybridMultilevel"/>
    <w:tmpl w:val="FB24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4EA1"/>
    <w:multiLevelType w:val="hybridMultilevel"/>
    <w:tmpl w:val="99A4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E"/>
    <w:rsid w:val="00206032"/>
    <w:rsid w:val="00256289"/>
    <w:rsid w:val="003114EE"/>
    <w:rsid w:val="00355133"/>
    <w:rsid w:val="00575B8B"/>
    <w:rsid w:val="00924086"/>
    <w:rsid w:val="00B34CA2"/>
    <w:rsid w:val="00C81C15"/>
    <w:rsid w:val="00CB5AF7"/>
    <w:rsid w:val="00D038FC"/>
    <w:rsid w:val="00D55C53"/>
    <w:rsid w:val="00E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51AC"/>
  <w15:chartTrackingRefBased/>
  <w15:docId w15:val="{03FC30E9-630D-4D55-84E0-89E4DEF7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p.org/sites/public/files/pdf/moc-small-group-qi-applic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p.org/sites/abp/files/pdf/small_group_qi_project_application_checklis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bp.org/content/your-own-qi-projec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bp.org/sites/abp/files/pdf/sqipa-example-clinic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Shriver, Amy</dc:creator>
  <cp:keywords/>
  <dc:description/>
  <cp:lastModifiedBy>Lori Byrd</cp:lastModifiedBy>
  <cp:revision>2</cp:revision>
  <dcterms:created xsi:type="dcterms:W3CDTF">2023-09-19T15:05:00Z</dcterms:created>
  <dcterms:modified xsi:type="dcterms:W3CDTF">2023-09-19T15:05:00Z</dcterms:modified>
</cp:coreProperties>
</file>